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75a72ea68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2ba271bef0994984"/>
      <w:footerReference xmlns:r="http://schemas.openxmlformats.org/officeDocument/2006/relationships" w:type="default" r:id="Rc4d94a1b238a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271bef0994984" /><Relationship Type="http://schemas.openxmlformats.org/officeDocument/2006/relationships/footer" Target="/word/footer1.xml" Id="Rc4d94a1b238a4155" /></Relationships>
</file>