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d842e04a2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FÆRILI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ef25e4f272b446cd"/>
      <w:footerReference xmlns:r="http://schemas.openxmlformats.org/officeDocument/2006/relationships" w:type="default" r:id="R51eed953d9bb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5e4f272b446cd" /><Relationship Type="http://schemas.openxmlformats.org/officeDocument/2006/relationships/footer" Target="/word/footer1.xml" Id="R51eed953d9bb4f4c" /></Relationships>
</file>