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560283fa84f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NETKEM AS</w:t>
      </w:r>
    </w:p>
    <w:sectPr>
      <w:headerReference xmlns:r="http://schemas.openxmlformats.org/officeDocument/2006/relationships" w:type="default" r:id="R09d72c526e724c20"/>
      <w:footerReference xmlns:r="http://schemas.openxmlformats.org/officeDocument/2006/relationships" w:type="default" r:id="Re5f9c23cef17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NETKEM AS   ·   Org.nr 983 922 333   ·   Slalåmveien 1   ·   1410 KOLBOTN   ·   Tlf. 66 80 82 15   ·   post@netkem.no   ·   www.netkem.no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NETKEM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72c526e724c20" /><Relationship Type="http://schemas.openxmlformats.org/officeDocument/2006/relationships/footer" Target="/word/footer1.xml" Id="Re5f9c23cef174618" /></Relationships>
</file>