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1f92fae27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NETKEM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d3ed43386fbb4ba8"/>
      <w:footerReference xmlns:r="http://schemas.openxmlformats.org/officeDocument/2006/relationships" w:type="default" r:id="R7841b2ec8032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d43386fbb4ba8" /><Relationship Type="http://schemas.openxmlformats.org/officeDocument/2006/relationships/footer" Target="/word/footer1.xml" Id="R7841b2ec80324a2e" /></Relationships>
</file>