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27418cb09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8338b8b29b8f4f9d"/>
      <w:footerReference xmlns:r="http://schemas.openxmlformats.org/officeDocument/2006/relationships" w:type="default" r:id="R1c275f8a8e8b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8b8b29b8f4f9d" /><Relationship Type="http://schemas.openxmlformats.org/officeDocument/2006/relationships/footer" Target="/word/footer1.xml" Id="R1c275f8a8e8b49ad" /></Relationships>
</file>