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d144e733364c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STIFTELSEN NORE OG UVDAL BRANNKASSE, org.nr 983 201 156,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Rødberg,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NORE OG UVDAL BRANNKASSE</w:t>
      </w:r>
    </w:p>
    <w:sectPr>
      <w:headerReference xmlns:r="http://schemas.openxmlformats.org/officeDocument/2006/relationships" w:type="default" r:id="R35f447033e5b4038"/>
      <w:footerReference xmlns:r="http://schemas.openxmlformats.org/officeDocument/2006/relationships" w:type="default" r:id="Ra8e1499ffaf74d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NORE OG UVDAL BRANNKASSE   ·   Org.nr 983 201 156   ·   3630 RØDBERG   ·   nore.brannkasse@gmail.com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NORE OG UVDAL BRANNKASSE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f447033e5b4038" /><Relationship Type="http://schemas.openxmlformats.org/officeDocument/2006/relationships/footer" Target="/word/footer1.xml" Id="Ra8e1499ffaf74ddb" /></Relationships>
</file>