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f365fa2c4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2c5fa56700e942ee"/>
      <w:footerReference xmlns:r="http://schemas.openxmlformats.org/officeDocument/2006/relationships" w:type="default" r:id="Rb758d9c66b29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fa56700e942ee" /><Relationship Type="http://schemas.openxmlformats.org/officeDocument/2006/relationships/footer" Target="/word/footer1.xml" Id="Rb758d9c66b294297" /></Relationships>
</file>