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4308d85b124d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 ØKONOMI CONSULT AS</w:t>
      </w:r>
    </w:p>
    <w:sectPr>
      <w:headerReference xmlns:r="http://schemas.openxmlformats.org/officeDocument/2006/relationships" w:type="default" r:id="R148a24ce3f7e4934"/>
      <w:footerReference xmlns:r="http://schemas.openxmlformats.org/officeDocument/2006/relationships" w:type="default" r:id="Re71cc039488e48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 ØKONOMI CONSULT AS   ·   Org.nr 982 597 560   ·   Kolbotnveien 5   ·   1410 KOLBOTN   ·   Tlf. 66 80 28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 ØKONOMI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8a24ce3f7e4934" /><Relationship Type="http://schemas.openxmlformats.org/officeDocument/2006/relationships/footer" Target="/word/footer1.xml" Id="Re71cc039488e48de" /></Relationships>
</file>