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79558428b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VISMA ENTERPRISE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VISMA ENTERPRISE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c2753d831041f2"/>
      <w:footerReference xmlns:r="http://schemas.openxmlformats.org/officeDocument/2006/relationships" w:type="default" r:id="Rd6a1a7e50a1b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2753d831041f2" /><Relationship Type="http://schemas.openxmlformats.org/officeDocument/2006/relationships/footer" Target="/word/footer1.xml" Id="Rd6a1a7e50a1b4843" /></Relationships>
</file>