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31a973782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BRYGGA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f98dd26d45094ab6"/>
      <w:footerReference xmlns:r="http://schemas.openxmlformats.org/officeDocument/2006/relationships" w:type="default" r:id="R0ec645e90ebf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dd26d45094ab6" /><Relationship Type="http://schemas.openxmlformats.org/officeDocument/2006/relationships/footer" Target="/word/footer1.xml" Id="R0ec645e90ebf4dcc" /></Relationships>
</file>