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18b2026af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WINMILL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WINMILL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f382cecf643a7"/>
      <w:footerReference xmlns:r="http://schemas.openxmlformats.org/officeDocument/2006/relationships" w:type="default" r:id="Rb16b2116cb3b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WINMILL AS   ·   Org.nr 982 263 824   ·   c/o Per Anders Berge, Vettreåsen 27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WINMILL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f382cecf643a7" /><Relationship Type="http://schemas.openxmlformats.org/officeDocument/2006/relationships/footer" Target="/word/footer1.xml" Id="Rb16b2116cb3b4f8c" /></Relationships>
</file>