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4dfa0d3ae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f8c0a0b734dab"/>
      <w:footerReference xmlns:r="http://schemas.openxmlformats.org/officeDocument/2006/relationships" w:type="default" r:id="R325bbd091e27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f8c0a0b734dab" /><Relationship Type="http://schemas.openxmlformats.org/officeDocument/2006/relationships/footer" Target="/word/footer1.xml" Id="R325bbd091e27497d" /></Relationships>
</file>