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705302ca3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 AS</w:t>
      </w:r>
    </w:p>
    <w:sectPr>
      <w:headerReference xmlns:r="http://schemas.openxmlformats.org/officeDocument/2006/relationships" w:type="default" r:id="Racc3c06ea99c4d2e"/>
      <w:footerReference xmlns:r="http://schemas.openxmlformats.org/officeDocument/2006/relationships" w:type="default" r:id="Rd8bc16474116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 AS   ·   Org.nr 981 384 555   ·   c/o Knut Larsen, Peter Østbyes gate 21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3c06ea99c4d2e" /><Relationship Type="http://schemas.openxmlformats.org/officeDocument/2006/relationships/footer" Target="/word/footer1.xml" Id="Rd8bc1647411646df" /></Relationships>
</file>