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5207fb75a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bd60a0eee4963"/>
      <w:footerReference xmlns:r="http://schemas.openxmlformats.org/officeDocument/2006/relationships" w:type="default" r:id="R1262012547b4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bd60a0eee4963" /><Relationship Type="http://schemas.openxmlformats.org/officeDocument/2006/relationships/footer" Target="/word/footer1.xml" Id="R1262012547b44ccb" /></Relationships>
</file>