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3396cf53b44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INTUNOR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INTUNOR AS</w:t>
      </w:r>
    </w:p>
    <w:sectPr>
      <w:headerReference xmlns:r="http://schemas.openxmlformats.org/officeDocument/2006/relationships" w:type="default" r:id="Rd53264b5a2f340b7"/>
      <w:footerReference xmlns:r="http://schemas.openxmlformats.org/officeDocument/2006/relationships" w:type="default" r:id="R093249358751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INTUNOR AS   ·   Org.nr 981 085 892   ·   Rolfsbuktveien 2   ·   1364 FORNEBU   ·   Tlf. 45 89 89 89   ·   post@ecitintunor.no   ·   www.ecit.com/no/intunor/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INTUNOR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264b5a2f340b7" /><Relationship Type="http://schemas.openxmlformats.org/officeDocument/2006/relationships/footer" Target="/word/footer1.xml" Id="R0932493587514b6d" /></Relationships>
</file>