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3c69d668e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EKSAKT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EKSAKT REGNSKAPSSERVICE AS</w:t>
      </w:r>
    </w:p>
    <w:sectPr>
      <w:headerReference xmlns:r="http://schemas.openxmlformats.org/officeDocument/2006/relationships" w:type="default" r:id="R44a379fc2fea4d23"/>
      <w:footerReference xmlns:r="http://schemas.openxmlformats.org/officeDocument/2006/relationships" w:type="default" r:id="Re6afabc61e23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REGNSKAPSSERVICE AS   ·   Org.nr 980 884 473   ·   Skippergata 4   ·   4611 KRISTIANSAND S   ·   Tlf. 90 19 56 24   ·   thomas@e-rs.no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379fc2fea4d23" /><Relationship Type="http://schemas.openxmlformats.org/officeDocument/2006/relationships/footer" Target="/word/footer1.xml" Id="Re6afabc61e234973" /></Relationships>
</file>