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9b73e1cbf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 LINK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Langangen,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2f0f4c5085d9496b"/>
      <w:footerReference xmlns:r="http://schemas.openxmlformats.org/officeDocument/2006/relationships" w:type="default" r:id="R1d575ea5ea03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f4c5085d9496b" /><Relationship Type="http://schemas.openxmlformats.org/officeDocument/2006/relationships/footer" Target="/word/footer1.xml" Id="R1d575ea5ea034101" /></Relationships>
</file>