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57891df75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86febb91c60a4bfb"/>
      <w:footerReference xmlns:r="http://schemas.openxmlformats.org/officeDocument/2006/relationships" w:type="default" r:id="R52a264640725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ebb91c60a4bfb" /><Relationship Type="http://schemas.openxmlformats.org/officeDocument/2006/relationships/footer" Target="/word/footer1.xml" Id="R52a2646407254e78" /></Relationships>
</file>