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5c6e77ad3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INVEST AS, org.nr 979 903 405,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78335bf254ca4a93"/>
      <w:footerReference xmlns:r="http://schemas.openxmlformats.org/officeDocument/2006/relationships" w:type="default" r:id="R0979795c001e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35bf254ca4a93" /><Relationship Type="http://schemas.openxmlformats.org/officeDocument/2006/relationships/footer" Target="/word/footer1.xml" Id="R0979795c001e4a73" /></Relationships>
</file>