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1aea1749ac4e1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BARENTS VANNA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BARENTS VANNA AS</w:t>
      </w:r>
    </w:p>
    <w:sectPr>
      <w:headerReference xmlns:r="http://schemas.openxmlformats.org/officeDocument/2006/relationships" w:type="default" r:id="Rf9347d92a8a343c5"/>
      <w:footerReference xmlns:r="http://schemas.openxmlformats.org/officeDocument/2006/relationships" w:type="default" r:id="R1d23c2f3b38a47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347d92a8a343c5" /><Relationship Type="http://schemas.openxmlformats.org/officeDocument/2006/relationships/footer" Target="/word/footer1.xml" Id="R1d23c2f3b38a47eb" /></Relationships>
</file>