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ceb46875d974a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BARENTS VANNA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BARENTS VANNA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8244dfbd9542ed"/>
      <w:footerReference xmlns:r="http://schemas.openxmlformats.org/officeDocument/2006/relationships" w:type="default" r:id="R8cc8d28e3a0946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BARENTS VANNA AS   ·   Org.nr 979 124 708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BARENTS VANNA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8244dfbd9542ed" /><Relationship Type="http://schemas.openxmlformats.org/officeDocument/2006/relationships/footer" Target="/word/footer1.xml" Id="R8cc8d28e3a0946b4" /></Relationships>
</file>