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161eb6bc441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BARBU SOKN</w:t>
      </w:r>
    </w:p>
    <w:sectPr>
      <w:headerReference xmlns:r="http://schemas.openxmlformats.org/officeDocument/2006/relationships" w:type="default" r:id="R595fb3ed1c274eca"/>
      <w:footerReference xmlns:r="http://schemas.openxmlformats.org/officeDocument/2006/relationships" w:type="default" r:id="R5af808156b2146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fb3ed1c274eca" /><Relationship Type="http://schemas.openxmlformats.org/officeDocument/2006/relationships/footer" Target="/word/footer1.xml" Id="R5af808156b214601" /></Relationships>
</file>