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598cc7c74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13bc2806b4bb0"/>
      <w:footerReference xmlns:r="http://schemas.openxmlformats.org/officeDocument/2006/relationships" w:type="default" r:id="Ra759a1a488be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13bc2806b4bb0" /><Relationship Type="http://schemas.openxmlformats.org/officeDocument/2006/relationships/footer" Target="/word/footer1.xml" Id="Ra759a1a488be46d3" /></Relationships>
</file>