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8ddb9e229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VARUA INVEST AS</w:t>
      </w:r>
    </w:p>
    <w:sectPr>
      <w:headerReference xmlns:r="http://schemas.openxmlformats.org/officeDocument/2006/relationships" w:type="default" r:id="Rb6fd68f754a64473"/>
      <w:footerReference xmlns:r="http://schemas.openxmlformats.org/officeDocument/2006/relationships" w:type="default" r:id="R4b301b65e1f7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d68f754a64473" /><Relationship Type="http://schemas.openxmlformats.org/officeDocument/2006/relationships/footer" Target="/word/footer1.xml" Id="R4b301b65e1f744b5" /></Relationships>
</file>