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6c9dfdff6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INGVIS AS</w:t>
      </w:r>
    </w:p>
    <w:sectPr>
      <w:headerReference xmlns:r="http://schemas.openxmlformats.org/officeDocument/2006/relationships" w:type="default" r:id="R1e3b3d5b2fd048de"/>
      <w:footerReference xmlns:r="http://schemas.openxmlformats.org/officeDocument/2006/relationships" w:type="default" r:id="R2bfcc34a0e35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INGVIS AS   ·   Org.nr 976 594 835   ·   Welhavens vei 19   ·   4319 SANDNES   ·   Tlf. 51 81 15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b3d5b2fd048de" /><Relationship Type="http://schemas.openxmlformats.org/officeDocument/2006/relationships/footer" Target="/word/footer1.xml" Id="R2bfcc34a0e354e1e" /></Relationships>
</file>