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ef24ec60c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aa32b28126e8441b"/>
      <w:footerReference xmlns:r="http://schemas.openxmlformats.org/officeDocument/2006/relationships" w:type="default" r:id="Rb673401eacef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2b28126e8441b" /><Relationship Type="http://schemas.openxmlformats.org/officeDocument/2006/relationships/footer" Target="/word/footer1.xml" Id="Rb673401eacef4350" /></Relationships>
</file>