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4c4582912a49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FAUSKE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a6b95c4bd30547fe"/>
      <w:footerReference xmlns:r="http://schemas.openxmlformats.org/officeDocument/2006/relationships" w:type="default" r:id="Rdcf2350bfc2c4d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b95c4bd30547fe" /><Relationship Type="http://schemas.openxmlformats.org/officeDocument/2006/relationships/footer" Target="/word/footer1.xml" Id="Rdcf2350bfc2c4d0d" /></Relationships>
</file>