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269e32f4c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a6b210aeb5da45c1"/>
      <w:footerReference xmlns:r="http://schemas.openxmlformats.org/officeDocument/2006/relationships" w:type="default" r:id="R3a56af65e63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210aeb5da45c1" /><Relationship Type="http://schemas.openxmlformats.org/officeDocument/2006/relationships/footer" Target="/word/footer1.xml" Id="R3a56af65e63f40a7" /></Relationships>
</file>