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17ef3cc01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FJORTEN TOLV FJORTEN AS</w:t>
      </w:r>
    </w:p>
    <w:sectPr>
      <w:headerReference xmlns:r="http://schemas.openxmlformats.org/officeDocument/2006/relationships" w:type="default" r:id="Ra27c2ecc29004328"/>
      <w:footerReference xmlns:r="http://schemas.openxmlformats.org/officeDocument/2006/relationships" w:type="default" r:id="Rbc49eb50d531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FJORTEN TOLV FJORTEN AS   ·   Org.nr 974 355 973   ·   Kjellergata 14   ·   2003 LILLESTRØM   ·   Tlf. 67 97 09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FJORTEN TOLV FJORTEN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c2ecc29004328" /><Relationship Type="http://schemas.openxmlformats.org/officeDocument/2006/relationships/footer" Target="/word/footer1.xml" Id="Rbc49eb50d5314087" /></Relationships>
</file>