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35a70d95344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GRUPPEN NORGE AS</w:t>
      </w:r>
    </w:p>
    <w:sectPr>
      <w:headerReference xmlns:r="http://schemas.openxmlformats.org/officeDocument/2006/relationships" w:type="default" r:id="Rfa43f0ad2f574fcb"/>
      <w:footerReference xmlns:r="http://schemas.openxmlformats.org/officeDocument/2006/relationships" w:type="default" r:id="Re3892dea6d9b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3f0ad2f574fcb" /><Relationship Type="http://schemas.openxmlformats.org/officeDocument/2006/relationships/footer" Target="/word/footer1.xml" Id="Re3892dea6d9b4bcb" /></Relationships>
</file>