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e171e9777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BAKKETUN FOLKEHØGSKOLE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BAKKETUN FOLKEHØGSKOLE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c931828b44862"/>
      <w:footerReference xmlns:r="http://schemas.openxmlformats.org/officeDocument/2006/relationships" w:type="default" r:id="R4979e5f90fa3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c931828b44862" /><Relationship Type="http://schemas.openxmlformats.org/officeDocument/2006/relationships/footer" Target="/word/footer1.xml" Id="R4979e5f90fa340ba" /></Relationships>
</file>