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79ceacb64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25645c0e44880"/>
      <w:footerReference xmlns:r="http://schemas.openxmlformats.org/officeDocument/2006/relationships" w:type="default" r:id="Rb2297c68ecc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25645c0e44880" /><Relationship Type="http://schemas.openxmlformats.org/officeDocument/2006/relationships/footer" Target="/word/footer1.xml" Id="Rb2297c68ecc04856" /></Relationships>
</file>