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13afee7c0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50bf98d633c42ec"/>
      <w:footerReference xmlns:r="http://schemas.openxmlformats.org/officeDocument/2006/relationships" w:type="default" r:id="R7898f575ec10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bf98d633c42ec" /><Relationship Type="http://schemas.openxmlformats.org/officeDocument/2006/relationships/footer" Target="/word/footer1.xml" Id="R7898f575ec10470a" /></Relationships>
</file>