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b474dbefb42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HOLDING AS</w:t>
      </w:r>
    </w:p>
    <w:sectPr>
      <w:headerReference xmlns:r="http://schemas.openxmlformats.org/officeDocument/2006/relationships" w:type="default" r:id="R810c8bfe7bef4492"/>
      <w:footerReference xmlns:r="http://schemas.openxmlformats.org/officeDocument/2006/relationships" w:type="default" r:id="R83a11103b04f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c8bfe7bef4492" /><Relationship Type="http://schemas.openxmlformats.org/officeDocument/2006/relationships/footer" Target="/word/footer1.xml" Id="R83a11103b04f4e66" /></Relationships>
</file>