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26f86c9f1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STEFANUSALLIANSEN</w:t>
      </w:r>
    </w:p>
    <w:sectPr>
      <w:headerReference xmlns:r="http://schemas.openxmlformats.org/officeDocument/2006/relationships" w:type="default" r:id="R2af78a94e6844adf"/>
      <w:footerReference xmlns:r="http://schemas.openxmlformats.org/officeDocument/2006/relationships" w:type="default" r:id="R74ab4bf9bc17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STEFANUSALLIANSEN   ·   Org.nr 970 276 432   ·   Trondheimsveien 137   ·   0570 OSLO   ·   Tlf. 23 40 88 00   ·   post@stefanus.no   ·   www.stefanus.no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STEFANUSALLIANSEN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78a94e6844adf" /><Relationship Type="http://schemas.openxmlformats.org/officeDocument/2006/relationships/footer" Target="/word/footer1.xml" Id="R74ab4bf9bc174aa4" /></Relationships>
</file>