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ed6e96e21541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ALTA LAKSEFISKERI INTERESSENTSKAP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ALTA LAKSEFISKERI INTERESSENTSKAP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0d9d26f2134ae2"/>
      <w:footerReference xmlns:r="http://schemas.openxmlformats.org/officeDocument/2006/relationships" w:type="default" r:id="Rde8219ee6a4448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LAKSEFISKERI INTERESSENTSKAP   ·   Org.nr 970 075 593   ·   Steinfossveien 1   ·   9518 ALTA   ·   Tlf. 78 43 45 35   ·   post@altalaks.no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LAKSEFISKERI INTERESSENTSKAP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0d9d26f2134ae2" /><Relationship Type="http://schemas.openxmlformats.org/officeDocument/2006/relationships/footer" Target="/word/footer1.xml" Id="Rde8219ee6a44487a" /></Relationships>
</file>