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28a59a495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3074bc96399d40e8"/>
      <w:footerReference xmlns:r="http://schemas.openxmlformats.org/officeDocument/2006/relationships" w:type="default" r:id="Ra8c5efcfce45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4bc96399d40e8" /><Relationship Type="http://schemas.openxmlformats.org/officeDocument/2006/relationships/footer" Target="/word/footer1.xml" Id="Ra8c5efcfce4548f9" /></Relationships>
</file>