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97a32cb251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afb639e188384acb"/>
      <w:footerReference xmlns:r="http://schemas.openxmlformats.org/officeDocument/2006/relationships" w:type="default" r:id="R629293ea052b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639e188384acb" /><Relationship Type="http://schemas.openxmlformats.org/officeDocument/2006/relationships/footer" Target="/word/footer1.xml" Id="R629293ea052b423d" /></Relationships>
</file>