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461bee233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1fa145dec28c4f51"/>
      <w:footerReference xmlns:r="http://schemas.openxmlformats.org/officeDocument/2006/relationships" w:type="default" r:id="R915a3e18691b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145dec28c4f51" /><Relationship Type="http://schemas.openxmlformats.org/officeDocument/2006/relationships/footer" Target="/word/footer1.xml" Id="R915a3e18691b40c6" /></Relationships>
</file>