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2cbe850fd644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SIGMA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SIGMA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dc729a81d34193"/>
      <w:footerReference xmlns:r="http://schemas.openxmlformats.org/officeDocument/2006/relationships" w:type="default" r:id="Rc7bcae3afb704e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AS   ·   Org.nr 965 289 380   ·   Heiane 2B   ·   5131 NYBORG   ·   Tlf. 55 19 79 50   ·   sigma@sigmarevisjon.no   ·   www.sigmarevisjon.no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dc729a81d34193" /><Relationship Type="http://schemas.openxmlformats.org/officeDocument/2006/relationships/footer" Target="/word/footer1.xml" Id="Rc7bcae3afb704e0e" /></Relationships>
</file>