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b82277f4c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1fdf273b9cee42ae"/>
      <w:footerReference xmlns:r="http://schemas.openxmlformats.org/officeDocument/2006/relationships" w:type="default" r:id="R35e505ac5db1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f273b9cee42ae" /><Relationship Type="http://schemas.openxmlformats.org/officeDocument/2006/relationships/footer" Target="/word/footer1.xml" Id="R35e505ac5db14a2d" /></Relationships>
</file>