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33ad20e6f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VANYLVEN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Fiskå,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b372e3cdd65d42d7"/>
      <w:footerReference xmlns:r="http://schemas.openxmlformats.org/officeDocument/2006/relationships" w:type="default" r:id="R4972f7608ece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2e3cdd65d42d7" /><Relationship Type="http://schemas.openxmlformats.org/officeDocument/2006/relationships/footer" Target="/word/footer1.xml" Id="R4972f7608ece4790" /></Relationships>
</file>