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a540c356f48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 KOMMUNE</w:t>
      </w:r>
    </w:p>
    <w:sectPr>
      <w:headerReference xmlns:r="http://schemas.openxmlformats.org/officeDocument/2006/relationships" w:type="default" r:id="Rd9b79c327c96494b"/>
      <w:footerReference xmlns:r="http://schemas.openxmlformats.org/officeDocument/2006/relationships" w:type="default" r:id="R052cb8c65f73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 KOMMUNE   ·   Org.nr 964 952 612   ·   Gamlevegen 4   ·   3550 GOL   ·   Tlf. 32 02 90 00   ·   postmottak@gol.kommune.no   ·   www.gol.kommune.no/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b79c327c96494b" /><Relationship Type="http://schemas.openxmlformats.org/officeDocument/2006/relationships/footer" Target="/word/footer1.xml" Id="R052cb8c65f7345c1" /></Relationships>
</file>