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288bc0406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4bbdaf04b5c549b4"/>
      <w:footerReference xmlns:r="http://schemas.openxmlformats.org/officeDocument/2006/relationships" w:type="default" r:id="Rdd8939bb2538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daf04b5c549b4" /><Relationship Type="http://schemas.openxmlformats.org/officeDocument/2006/relationships/footer" Target="/word/footer1.xml" Id="Rdd8939bb253840ba" /></Relationships>
</file>