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98ed3a6914a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REVISJONSBUREAU AS</w:t>
      </w:r>
    </w:p>
    <w:sectPr>
      <w:headerReference xmlns:r="http://schemas.openxmlformats.org/officeDocument/2006/relationships" w:type="default" r:id="R3d66371301274563"/>
      <w:footerReference xmlns:r="http://schemas.openxmlformats.org/officeDocument/2006/relationships" w:type="default" r:id="Rf137e88079f4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6371301274563" /><Relationship Type="http://schemas.openxmlformats.org/officeDocument/2006/relationships/footer" Target="/word/footer1.xml" Id="Rf137e88079f440a4" /></Relationships>
</file>