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c281032e2e4c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ROAS AS</w:t>
      </w:r>
    </w:p>
    <w:sectPr>
      <w:headerReference xmlns:r="http://schemas.openxmlformats.org/officeDocument/2006/relationships" w:type="default" r:id="Rb4435e2fc0fc43b1"/>
      <w:footerReference xmlns:r="http://schemas.openxmlformats.org/officeDocument/2006/relationships" w:type="default" r:id="R0e52bb72ef0a42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ROAS AS   ·   Org.nr 962 939 309   ·   Ekebergveien 232, H0401   ·   1166 OSLO   ·   Tlf. 22722350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435e2fc0fc43b1" /><Relationship Type="http://schemas.openxmlformats.org/officeDocument/2006/relationships/footer" Target="/word/footer1.xml" Id="R0e52bb72ef0a42fa" /></Relationships>
</file>