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b6ac32f03442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CATHRINE STRØMBERG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CATHRINE STRØMBERG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651ae27224e81"/>
      <w:footerReference xmlns:r="http://schemas.openxmlformats.org/officeDocument/2006/relationships" w:type="default" r:id="Ra3bc736ae7c5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CATHRINE STRØMBERG   ·   Org.nr 962 461 689   ·   Dronning Mauds gate 10   ·   0250 OSLO   ·   hcs@christiania-revision.no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CATHRINE STRØMBERG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651ae27224e81" /><Relationship Type="http://schemas.openxmlformats.org/officeDocument/2006/relationships/footer" Target="/word/footer1.xml" Id="Ra3bc736ae7c54c13" /></Relationships>
</file>