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f771c2d8c40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PROJECT COMPETENCE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PROJECT COMPETENCE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e6fe825022406a"/>
      <w:footerReference xmlns:r="http://schemas.openxmlformats.org/officeDocument/2006/relationships" w:type="default" r:id="Rae6c1a3e4855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COMPETENCE AS   ·   Org.nr 959 583 153   ·   Fossbergjordet 4   ·   1350 LOMMEDALEN   ·   Tlf. 67 80 08 51   ·   post@projectcompetence.no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COMPETENCE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6fe825022406a" /><Relationship Type="http://schemas.openxmlformats.org/officeDocument/2006/relationships/footer" Target="/word/footer1.xml" Id="Rae6c1a3e48554ac2" /></Relationships>
</file>