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0002ce2a54a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RADISSON HOSPITALITY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5423d93deb7f4edc"/>
      <w:footerReference xmlns:r="http://schemas.openxmlformats.org/officeDocument/2006/relationships" w:type="default" r:id="R524f5cc1ea72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3d93deb7f4edc" /><Relationship Type="http://schemas.openxmlformats.org/officeDocument/2006/relationships/footer" Target="/word/footer1.xml" Id="R524f5cc1ea724515" /></Relationships>
</file>