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be55b2a2164b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TALISKER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TALISKER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2d702f9a5e4fb7"/>
      <w:footerReference xmlns:r="http://schemas.openxmlformats.org/officeDocument/2006/relationships" w:type="default" r:id="R6e9dd482196d42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TALISKER AS   ·   Org.nr 953 758 113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TALISKER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2d702f9a5e4fb7" /><Relationship Type="http://schemas.openxmlformats.org/officeDocument/2006/relationships/footer" Target="/word/footer1.xml" Id="R6e9dd482196d42ed" /></Relationships>
</file>